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eastAsia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蒙医护理供应室耗材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报价单</w:t>
      </w:r>
    </w:p>
    <w:p>
      <w:pPr>
        <w:spacing w:line="260" w:lineRule="exact"/>
        <w:rPr>
          <w:sz w:val="20"/>
          <w:szCs w:val="20"/>
        </w:rPr>
      </w:pPr>
    </w:p>
    <w:p>
      <w:pPr>
        <w:spacing w:line="260" w:lineRule="exact"/>
        <w:rPr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供应商名称：（加盖公章）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项目名称：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联系方式：</w:t>
      </w:r>
    </w:p>
    <w:p>
      <w:pPr>
        <w:spacing w:line="260" w:lineRule="exact"/>
        <w:rPr>
          <w:sz w:val="20"/>
          <w:szCs w:val="20"/>
        </w:rPr>
      </w:pPr>
    </w:p>
    <w:p>
      <w:pPr>
        <w:spacing w:line="20" w:lineRule="exact"/>
        <w:rPr>
          <w:sz w:val="20"/>
          <w:szCs w:val="20"/>
        </w:rPr>
      </w:pPr>
    </w:p>
    <w:tbl>
      <w:tblPr>
        <w:tblStyle w:val="2"/>
        <w:tblpPr w:leftFromText="180" w:rightFromText="180" w:vertAnchor="text" w:horzAnchor="page" w:tblpX="1693" w:tblpY="165"/>
        <w:tblOverlap w:val="never"/>
        <w:tblW w:w="1281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962"/>
        <w:gridCol w:w="962"/>
        <w:gridCol w:w="1248"/>
        <w:gridCol w:w="1260"/>
        <w:gridCol w:w="1340"/>
        <w:gridCol w:w="1480"/>
        <w:gridCol w:w="903"/>
        <w:gridCol w:w="742"/>
        <w:gridCol w:w="1069"/>
        <w:gridCol w:w="1069"/>
        <w:gridCol w:w="10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20" w:leftChars="0"/>
              <w:jc w:val="center"/>
              <w:rPr>
                <w:rFonts w:hint="default" w:cs="宋体" w:asciiTheme="minorEastAsia" w:hAnsiTheme="minorEastAsia" w:eastAsiaTheme="minorEastAsia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w w:val="99"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hint="default" w:cs="宋体" w:asciiTheme="minorEastAsia" w:hAnsiTheme="minorEastAsia"/>
                <w:b/>
                <w:bCs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w w:val="99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cs="宋体" w:asciiTheme="minorEastAsia" w:hAnsiTheme="minorEastAsia"/>
                <w:w w:val="99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w w:val="99"/>
                <w:sz w:val="24"/>
                <w:szCs w:val="24"/>
                <w:lang w:val="en-US" w:eastAsia="zh-CN"/>
              </w:rPr>
              <w:t>产品</w:t>
            </w:r>
            <w:r>
              <w:rPr>
                <w:rFonts w:cs="宋体" w:asciiTheme="minorEastAsia" w:hAnsiTheme="minorEastAsia"/>
                <w:b/>
                <w:bCs/>
                <w:w w:val="99"/>
                <w:sz w:val="24"/>
                <w:szCs w:val="24"/>
              </w:rPr>
              <w:t>名称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2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cs="宋体" w:asciiTheme="minorEastAsia" w:hAnsiTheme="minorEastAsia"/>
                <w:b/>
                <w:bCs/>
                <w:w w:val="99"/>
                <w:sz w:val="24"/>
                <w:szCs w:val="24"/>
              </w:rPr>
              <w:t>规格</w:t>
            </w:r>
            <w:r>
              <w:rPr>
                <w:rFonts w:hint="eastAsia" w:cs="宋体" w:asciiTheme="minorEastAsia" w:hAnsiTheme="minorEastAsia"/>
                <w:b/>
                <w:bCs/>
                <w:w w:val="99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160" w:leftChars="0"/>
              <w:jc w:val="center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140" w:leftChars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cs="宋体" w:asciiTheme="minorEastAsia" w:hAnsiTheme="minorEastAsia"/>
                <w:b/>
                <w:bCs/>
                <w:w w:val="99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w w:val="99"/>
                <w:sz w:val="24"/>
                <w:szCs w:val="24"/>
              </w:rPr>
              <w:t>生产厂家</w:t>
            </w:r>
          </w:p>
        </w:tc>
        <w:tc>
          <w:tcPr>
            <w:tcW w:w="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阳采价格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74" w:lineRule="exact"/>
              <w:jc w:val="center"/>
              <w:rPr>
                <w:rFonts w:cs="宋体" w:asciiTheme="minorEastAsia" w:hAnsiTheme="minorEastAsia"/>
                <w:b/>
                <w:bCs/>
                <w:w w:val="99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w w:val="99"/>
                <w:sz w:val="24"/>
                <w:szCs w:val="24"/>
              </w:rPr>
              <w:t>阳采耗材统一编码</w:t>
            </w:r>
          </w:p>
        </w:tc>
        <w:tc>
          <w:tcPr>
            <w:tcW w:w="1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74" w:lineRule="exact"/>
              <w:jc w:val="center"/>
              <w:rPr>
                <w:rFonts w:hint="default" w:cs="宋体" w:asciiTheme="minorEastAsia" w:hAnsiTheme="minorEastAsia" w:eastAsiaTheme="minorEastAsia"/>
                <w:b/>
                <w:bCs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w w:val="99"/>
                <w:sz w:val="24"/>
                <w:szCs w:val="24"/>
                <w:lang w:val="en-US" w:eastAsia="zh-CN"/>
              </w:rPr>
              <w:t>注册证号</w:t>
            </w:r>
          </w:p>
        </w:tc>
        <w:tc>
          <w:tcPr>
            <w:tcW w:w="1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160"/>
              <w:jc w:val="center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申报价格</w:t>
            </w:r>
          </w:p>
        </w:tc>
        <w:tc>
          <w:tcPr>
            <w:tcW w:w="1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16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20"/>
              <w:jc w:val="center"/>
              <w:rPr>
                <w:rFonts w:hint="default" w:cs="宋体" w:asciiTheme="minorEastAsia" w:hAnsiTheme="minorEastAsia" w:eastAsiaTheme="minorEastAsia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w w:val="99"/>
                <w:sz w:val="24"/>
                <w:szCs w:val="24"/>
                <w:lang w:val="en-US" w:eastAsia="zh-CN"/>
              </w:rPr>
              <w:t>必须与采购目录一致</w:t>
            </w:r>
          </w:p>
        </w:tc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hint="default" w:cs="宋体" w:asciiTheme="minorEastAsia" w:hAnsiTheme="minorEastAsia" w:eastAsiaTheme="minorEastAsia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w w:val="99"/>
                <w:sz w:val="24"/>
                <w:szCs w:val="24"/>
                <w:lang w:val="en-US" w:eastAsia="zh-CN"/>
              </w:rPr>
              <w:t>必须与采购目录一致</w:t>
            </w:r>
          </w:p>
        </w:tc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cs="宋体" w:asciiTheme="minorEastAsia" w:hAnsiTheme="minorEastAsia"/>
                <w:w w:val="99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8" w:lineRule="exact"/>
              <w:jc w:val="center"/>
              <w:rPr>
                <w:rFonts w:cs="宋体" w:asciiTheme="minorEastAsia" w:hAnsiTheme="minorEastAsia"/>
                <w:b/>
                <w:bCs/>
                <w:sz w:val="40"/>
                <w:szCs w:val="40"/>
              </w:rPr>
            </w:pPr>
            <w:r>
              <w:rPr>
                <w:rFonts w:cs="宋体" w:asciiTheme="minorEastAsia" w:hAnsiTheme="minorEastAsia"/>
                <w:b w:val="0"/>
                <w:bCs w:val="0"/>
                <w:w w:val="99"/>
                <w:sz w:val="20"/>
                <w:szCs w:val="20"/>
              </w:rPr>
              <w:t>（必须按注</w:t>
            </w:r>
            <w:r>
              <w:rPr>
                <w:rFonts w:cs="宋体" w:asciiTheme="minorEastAsia" w:hAnsiTheme="minorEastAsia"/>
                <w:b w:val="0"/>
                <w:bCs w:val="0"/>
                <w:sz w:val="20"/>
                <w:szCs w:val="20"/>
              </w:rPr>
              <w:t>册证的包装规格进行填写，如有其他说明的，规格后加</w:t>
            </w:r>
            <w:r>
              <w:rPr>
                <w:rFonts w:cs="Times New Roman" w:asciiTheme="minorEastAsia" w:hAnsiTheme="minorEastAsia"/>
                <w:b w:val="0"/>
                <w:bCs w:val="0"/>
                <w:sz w:val="20"/>
                <w:szCs w:val="20"/>
              </w:rPr>
              <w:t>“</w:t>
            </w:r>
            <w:r>
              <w:rPr>
                <w:rFonts w:cs="宋体" w:asciiTheme="minorEastAsia" w:hAnsiTheme="minorEastAsia"/>
                <w:b w:val="0"/>
                <w:bCs w:val="0"/>
                <w:sz w:val="20"/>
                <w:szCs w:val="20"/>
              </w:rPr>
              <w:t>备注</w:t>
            </w:r>
            <w:r>
              <w:rPr>
                <w:rFonts w:cs="Times New Roman" w:asciiTheme="minorEastAsia" w:hAnsiTheme="minorEastAsia"/>
                <w:b w:val="0"/>
                <w:bCs w:val="0"/>
                <w:sz w:val="20"/>
                <w:szCs w:val="20"/>
              </w:rPr>
              <w:t>”</w:t>
            </w:r>
            <w:r>
              <w:rPr>
                <w:rFonts w:cs="宋体" w:asciiTheme="minorEastAsia" w:hAnsiTheme="minorEastAsia"/>
                <w:b w:val="0"/>
                <w:bCs w:val="0"/>
                <w:sz w:val="20"/>
                <w:szCs w:val="20"/>
              </w:rPr>
              <w:t>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160" w:leftChars="0"/>
              <w:jc w:val="center"/>
              <w:rPr>
                <w:rFonts w:hint="eastAsia" w:cs="宋体" w:asciiTheme="minorEastAsia" w:hAnsiTheme="minorEastAsia" w:eastAsiaTheme="minorEastAsia"/>
                <w:sz w:val="40"/>
                <w:szCs w:val="40"/>
                <w:lang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单位必须填写清楚</w:t>
            </w: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140"/>
              <w:jc w:val="center"/>
              <w:rPr>
                <w:rFonts w:cs="宋体" w:asciiTheme="minorEastAsia" w:hAnsiTheme="minorEastAsia"/>
                <w:sz w:val="40"/>
                <w:szCs w:val="40"/>
              </w:rPr>
            </w:pPr>
          </w:p>
        </w:tc>
        <w:tc>
          <w:tcPr>
            <w:tcW w:w="1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cs="宋体" w:asciiTheme="minorEastAsia" w:hAnsiTheme="minorEastAsia"/>
                <w:b/>
                <w:bCs/>
                <w:w w:val="99"/>
                <w:sz w:val="40"/>
                <w:szCs w:val="40"/>
              </w:rPr>
            </w:pPr>
            <w:r>
              <w:rPr>
                <w:rFonts w:cs="宋体" w:asciiTheme="minorEastAsia" w:hAnsiTheme="minorEastAsia"/>
                <w:b w:val="0"/>
                <w:bCs w:val="0"/>
                <w:w w:val="99"/>
                <w:sz w:val="20"/>
                <w:szCs w:val="20"/>
              </w:rPr>
              <w:t>（必须与注册证的注册人名称一致，注册人名称有中英文的，中英文全部填写）</w:t>
            </w:r>
          </w:p>
        </w:tc>
        <w:tc>
          <w:tcPr>
            <w:tcW w:w="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hint="default" w:cs="宋体" w:asciiTheme="minorEastAsia" w:hAnsiTheme="minorEastAsia" w:eastAsiaTheme="minorEastAsia"/>
                <w:sz w:val="40"/>
                <w:szCs w:val="4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在阳采需提供这个，没有写：无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cs="宋体" w:asciiTheme="minorEastAsia" w:hAnsiTheme="minorEastAsia"/>
                <w:w w:val="99"/>
                <w:sz w:val="40"/>
                <w:szCs w:val="40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在阳采需提供这个，没有写：无</w:t>
            </w:r>
          </w:p>
        </w:tc>
        <w:tc>
          <w:tcPr>
            <w:tcW w:w="1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jc w:val="center"/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w w:val="99"/>
                <w:sz w:val="20"/>
                <w:szCs w:val="20"/>
                <w:lang w:val="en-US" w:eastAsia="zh-CN"/>
              </w:rPr>
              <w:t>在阳采需提供这个，没有写：无</w:t>
            </w:r>
          </w:p>
        </w:tc>
        <w:tc>
          <w:tcPr>
            <w:tcW w:w="1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140"/>
              <w:jc w:val="center"/>
              <w:rPr>
                <w:rFonts w:cs="宋体" w:asciiTheme="minorEastAsia" w:hAnsiTheme="minorEastAsia"/>
                <w:sz w:val="40"/>
                <w:szCs w:val="40"/>
              </w:rPr>
            </w:pPr>
          </w:p>
        </w:tc>
        <w:tc>
          <w:tcPr>
            <w:tcW w:w="1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140"/>
              <w:jc w:val="center"/>
              <w:rPr>
                <w:rFonts w:cs="宋体" w:asciiTheme="minorEastAsia" w:hAnsiTheme="minorEastAsia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20"/>
              <w:jc w:val="center"/>
              <w:rPr>
                <w:rFonts w:hint="default" w:cs="宋体" w:asciiTheme="minorEastAsia" w:hAnsiTheme="minorEastAsia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w w:val="99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21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left="140"/>
              <w:jc w:val="center"/>
              <w:rPr>
                <w:rFonts w:cs="宋体" w:asciiTheme="minorEastAsia" w:hAnsiTheme="minorEastAsia"/>
                <w:sz w:val="40"/>
                <w:szCs w:val="40"/>
              </w:rPr>
            </w:pPr>
          </w:p>
        </w:tc>
      </w:tr>
    </w:tbl>
    <w:p>
      <w:pPr>
        <w:spacing w:line="200" w:lineRule="exact"/>
        <w:rPr>
          <w:sz w:val="20"/>
          <w:szCs w:val="20"/>
        </w:rPr>
      </w:pPr>
    </w:p>
    <w:p>
      <w:pPr>
        <w:spacing w:line="216" w:lineRule="exact"/>
        <w:rPr>
          <w:sz w:val="20"/>
          <w:szCs w:val="20"/>
        </w:rPr>
      </w:pPr>
    </w:p>
    <w:p/>
    <w:p/>
    <w:p/>
    <w:p/>
    <w:p/>
    <w:p/>
    <w:p/>
    <w:p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220" w:firstLineChars="100"/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要求：一个包号的所有产品供应室均响应。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08EC"/>
    <w:rsid w:val="01EC5E96"/>
    <w:rsid w:val="15C51FE2"/>
    <w:rsid w:val="15D3637A"/>
    <w:rsid w:val="17A2289D"/>
    <w:rsid w:val="24DE1FDD"/>
    <w:rsid w:val="2DF14DB2"/>
    <w:rsid w:val="30141A6E"/>
    <w:rsid w:val="32F440A4"/>
    <w:rsid w:val="33396503"/>
    <w:rsid w:val="367B5BEF"/>
    <w:rsid w:val="39CB6DEE"/>
    <w:rsid w:val="3A5F7E54"/>
    <w:rsid w:val="3E0221C9"/>
    <w:rsid w:val="44C51823"/>
    <w:rsid w:val="4B8E6103"/>
    <w:rsid w:val="542C1497"/>
    <w:rsid w:val="5FE1785D"/>
    <w:rsid w:val="604C110A"/>
    <w:rsid w:val="665460B7"/>
    <w:rsid w:val="676166A9"/>
    <w:rsid w:val="6A9D13FA"/>
    <w:rsid w:val="70E436D0"/>
    <w:rsid w:val="72314CE9"/>
    <w:rsid w:val="74A17F65"/>
    <w:rsid w:val="7858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2023-05-29T09:14:00Z</dcterms:created>
  <dc:creator>lenovo</dc:creator>
  <cp:lastModifiedBy>苏日古嘎</cp:lastModifiedBy>
  <dcterms:modified xsi:type="dcterms:W3CDTF">2023-08-17T02:50:39Z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00147D971A0749B5B4471D503121AA98</vt:lpwstr>
  </property>
</Properties>
</file>